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8E3776" w14:textId="2683BDB7" w:rsidR="003A3C7F" w:rsidRDefault="003A3C7F" w:rsidP="003A3C7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F9355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 Муниципальная программа «</w:t>
      </w:r>
      <w:r>
        <w:rPr>
          <w:b/>
          <w:sz w:val="28"/>
          <w:szCs w:val="28"/>
        </w:rPr>
        <w:t>Информационное общ</w:t>
      </w:r>
      <w:r w:rsidR="00175C1F">
        <w:rPr>
          <w:b/>
          <w:sz w:val="28"/>
          <w:szCs w:val="28"/>
        </w:rPr>
        <w:t>ество Нижневартовского района</w:t>
      </w:r>
      <w:bookmarkStart w:id="0" w:name="_GoBack"/>
      <w:bookmarkEnd w:id="0"/>
      <w:r>
        <w:rPr>
          <w:b/>
          <w:sz w:val="28"/>
          <w:szCs w:val="28"/>
        </w:rPr>
        <w:t>»</w:t>
      </w:r>
    </w:p>
    <w:p w14:paraId="54F2A054" w14:textId="77777777" w:rsidR="003A3C7F" w:rsidRDefault="003A3C7F" w:rsidP="003A3C7F">
      <w:pPr>
        <w:jc w:val="center"/>
        <w:rPr>
          <w:b/>
          <w:bCs/>
          <w:sz w:val="28"/>
          <w:szCs w:val="28"/>
        </w:rPr>
      </w:pPr>
    </w:p>
    <w:p w14:paraId="5438871B" w14:textId="0DB07394" w:rsidR="008D46F9" w:rsidRPr="00A64B0E" w:rsidRDefault="008D46F9" w:rsidP="008D46F9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Первоначально утвержденный план </w:t>
      </w:r>
      <w:r w:rsidRPr="00703E77">
        <w:rPr>
          <w:sz w:val="28"/>
          <w:szCs w:val="28"/>
        </w:rPr>
        <w:t xml:space="preserve">по муниципальной программе на </w:t>
      </w:r>
      <w:r>
        <w:rPr>
          <w:sz w:val="28"/>
          <w:szCs w:val="28"/>
        </w:rPr>
        <w:t>01.01</w:t>
      </w:r>
      <w:r w:rsidRPr="00703E77">
        <w:rPr>
          <w:sz w:val="28"/>
          <w:szCs w:val="28"/>
        </w:rPr>
        <w:t>.</w:t>
      </w:r>
      <w:r w:rsidR="00F15DE2">
        <w:rPr>
          <w:sz w:val="28"/>
          <w:szCs w:val="28"/>
        </w:rPr>
        <w:t xml:space="preserve">2024 года </w:t>
      </w:r>
      <w:r>
        <w:rPr>
          <w:sz w:val="28"/>
          <w:szCs w:val="28"/>
        </w:rPr>
        <w:t>составил 1</w:t>
      </w:r>
      <w:r w:rsidR="00F15DE2">
        <w:rPr>
          <w:sz w:val="28"/>
          <w:szCs w:val="28"/>
        </w:rPr>
        <w:t>1 817</w:t>
      </w:r>
      <w:r>
        <w:rPr>
          <w:sz w:val="28"/>
          <w:szCs w:val="28"/>
        </w:rPr>
        <w:t>,</w:t>
      </w:r>
      <w:r w:rsidR="00F15DE2">
        <w:rPr>
          <w:sz w:val="28"/>
          <w:szCs w:val="28"/>
        </w:rPr>
        <w:t>5</w:t>
      </w:r>
      <w:r w:rsidRPr="00F04A56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рублей. </w:t>
      </w:r>
    </w:p>
    <w:p w14:paraId="7AFD9718" w14:textId="737CCC17" w:rsidR="003A3C7F" w:rsidRDefault="003A3C7F" w:rsidP="008D46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Уточненная бюджетная роспись расходов по муниц</w:t>
      </w:r>
      <w:r w:rsidR="00175C1F">
        <w:rPr>
          <w:sz w:val="28"/>
          <w:szCs w:val="28"/>
        </w:rPr>
        <w:t>ипальной программе на 31.12.</w:t>
      </w:r>
      <w:r w:rsidR="00F15DE2">
        <w:rPr>
          <w:sz w:val="28"/>
          <w:szCs w:val="28"/>
        </w:rPr>
        <w:t>2024</w:t>
      </w:r>
      <w:r w:rsidR="00175C1F">
        <w:rPr>
          <w:sz w:val="28"/>
          <w:szCs w:val="28"/>
        </w:rPr>
        <w:t xml:space="preserve"> года составила </w:t>
      </w:r>
      <w:r w:rsidR="00F15DE2" w:rsidRPr="00F15DE2">
        <w:rPr>
          <w:sz w:val="28"/>
          <w:szCs w:val="28"/>
        </w:rPr>
        <w:t>12</w:t>
      </w:r>
      <w:r w:rsidR="00F15DE2">
        <w:rPr>
          <w:sz w:val="28"/>
          <w:szCs w:val="28"/>
        </w:rPr>
        <w:t> </w:t>
      </w:r>
      <w:r w:rsidR="00F15DE2" w:rsidRPr="00F15DE2">
        <w:rPr>
          <w:sz w:val="28"/>
          <w:szCs w:val="28"/>
        </w:rPr>
        <w:t>717</w:t>
      </w:r>
      <w:r w:rsidR="00F15DE2">
        <w:rPr>
          <w:sz w:val="28"/>
          <w:szCs w:val="28"/>
        </w:rPr>
        <w:t>,</w:t>
      </w:r>
      <w:r w:rsidR="00F15DE2" w:rsidRPr="00F15DE2">
        <w:rPr>
          <w:sz w:val="28"/>
          <w:szCs w:val="28"/>
        </w:rPr>
        <w:t xml:space="preserve">5 </w:t>
      </w:r>
      <w:r>
        <w:rPr>
          <w:sz w:val="28"/>
          <w:szCs w:val="28"/>
        </w:rPr>
        <w:t>тыс. рублей.</w:t>
      </w:r>
    </w:p>
    <w:p w14:paraId="6D9A7917" w14:textId="16EFAD7E" w:rsidR="003A3C7F" w:rsidRDefault="003A3C7F" w:rsidP="00D82527">
      <w:pPr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Касс</w:t>
      </w:r>
      <w:r w:rsidR="002E259D">
        <w:rPr>
          <w:sz w:val="28"/>
          <w:szCs w:val="28"/>
        </w:rPr>
        <w:t xml:space="preserve">овое исполнение расходов за </w:t>
      </w:r>
      <w:r w:rsidR="00F15DE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 составило </w:t>
      </w:r>
      <w:r w:rsidR="00F15DE2" w:rsidRPr="00F15DE2">
        <w:rPr>
          <w:sz w:val="28"/>
          <w:szCs w:val="28"/>
        </w:rPr>
        <w:t>12</w:t>
      </w:r>
      <w:r w:rsidR="00F15DE2">
        <w:rPr>
          <w:sz w:val="28"/>
          <w:szCs w:val="28"/>
        </w:rPr>
        <w:t> </w:t>
      </w:r>
      <w:r w:rsidR="00F15DE2" w:rsidRPr="00F15DE2">
        <w:rPr>
          <w:sz w:val="28"/>
          <w:szCs w:val="28"/>
        </w:rPr>
        <w:t>692</w:t>
      </w:r>
      <w:r w:rsidR="00F15DE2">
        <w:rPr>
          <w:sz w:val="28"/>
          <w:szCs w:val="28"/>
        </w:rPr>
        <w:t>,</w:t>
      </w:r>
      <w:r w:rsidR="00F15DE2" w:rsidRPr="00F15DE2">
        <w:rPr>
          <w:sz w:val="28"/>
          <w:szCs w:val="28"/>
        </w:rPr>
        <w:t xml:space="preserve">3 </w:t>
      </w:r>
      <w:r w:rsidR="008D46F9">
        <w:rPr>
          <w:sz w:val="28"/>
          <w:szCs w:val="28"/>
        </w:rPr>
        <w:t>тыс.</w:t>
      </w:r>
      <w:r w:rsidR="00A2618E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D82527" w:rsidRPr="00D82527">
        <w:rPr>
          <w:sz w:val="28"/>
          <w:szCs w:val="28"/>
        </w:rPr>
        <w:t xml:space="preserve"> </w:t>
      </w:r>
      <w:r w:rsidR="00D82527">
        <w:rPr>
          <w:sz w:val="28"/>
          <w:szCs w:val="28"/>
        </w:rPr>
        <w:t xml:space="preserve">что составляет </w:t>
      </w:r>
      <w:r w:rsidR="00F15DE2">
        <w:rPr>
          <w:sz w:val="28"/>
          <w:szCs w:val="28"/>
        </w:rPr>
        <w:t>107</w:t>
      </w:r>
      <w:r w:rsidR="00D82527">
        <w:rPr>
          <w:sz w:val="28"/>
          <w:szCs w:val="28"/>
        </w:rPr>
        <w:t xml:space="preserve"> % к первоначально утвержденному плану и</w:t>
      </w:r>
      <w:r w:rsidRPr="008D46F9">
        <w:rPr>
          <w:sz w:val="28"/>
          <w:szCs w:val="28"/>
        </w:rPr>
        <w:t xml:space="preserve"> </w:t>
      </w:r>
      <w:r w:rsidR="00D82527">
        <w:rPr>
          <w:sz w:val="28"/>
          <w:szCs w:val="28"/>
        </w:rPr>
        <w:t xml:space="preserve">               </w:t>
      </w:r>
      <w:r w:rsidR="00A2618E" w:rsidRPr="008D46F9">
        <w:rPr>
          <w:sz w:val="28"/>
          <w:szCs w:val="28"/>
        </w:rPr>
        <w:t>99</w:t>
      </w:r>
      <w:r w:rsidR="00551D6A" w:rsidRPr="008D46F9">
        <w:rPr>
          <w:szCs w:val="28"/>
        </w:rPr>
        <w:t>,</w:t>
      </w:r>
      <w:r w:rsidR="00F15DE2">
        <w:rPr>
          <w:sz w:val="28"/>
          <w:szCs w:val="28"/>
        </w:rPr>
        <w:t>8</w:t>
      </w:r>
      <w:r w:rsidR="005F4514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 года.</w:t>
      </w:r>
    </w:p>
    <w:p w14:paraId="5A244D7B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  <w:lang w:val="ru-RU"/>
        </w:rPr>
      </w:pPr>
    </w:p>
    <w:p w14:paraId="3DBD57B4" w14:textId="3FB34113" w:rsidR="003A3C7F" w:rsidRDefault="00F173C5" w:rsidP="003A3C7F">
      <w:pPr>
        <w:pStyle w:val="a3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Исполнение </w:t>
      </w:r>
      <w:r w:rsidR="009A7CDC">
        <w:rPr>
          <w:b/>
          <w:szCs w:val="28"/>
          <w:lang w:val="ru-RU"/>
        </w:rPr>
        <w:t xml:space="preserve">по программе </w:t>
      </w:r>
      <w:r>
        <w:rPr>
          <w:b/>
          <w:szCs w:val="28"/>
          <w:lang w:val="ru-RU"/>
        </w:rPr>
        <w:t xml:space="preserve">за </w:t>
      </w:r>
      <w:r w:rsidR="00F15DE2">
        <w:rPr>
          <w:b/>
          <w:szCs w:val="28"/>
          <w:lang w:val="ru-RU"/>
        </w:rPr>
        <w:t>2024</w:t>
      </w:r>
      <w:r w:rsidR="003A3C7F">
        <w:rPr>
          <w:b/>
          <w:szCs w:val="28"/>
          <w:lang w:val="ru-RU"/>
        </w:rPr>
        <w:t xml:space="preserve"> год</w:t>
      </w:r>
    </w:p>
    <w:p w14:paraId="23DA5D13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</w:p>
    <w:tbl>
      <w:tblPr>
        <w:tblW w:w="1013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418"/>
        <w:gridCol w:w="918"/>
      </w:tblGrid>
      <w:tr w:rsidR="003A3C7F" w14:paraId="1B2A5BED" w14:textId="77777777" w:rsidTr="005F4514"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15CB9" w14:textId="77777777"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EEF3C" w14:textId="77777777"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План года (тыс. руб.)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CBC51" w14:textId="77777777"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Исполнение (тыс. руб.)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16271" w14:textId="77777777"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% </w:t>
            </w:r>
          </w:p>
        </w:tc>
      </w:tr>
      <w:tr w:rsidR="003A3C7F" w14:paraId="720AA3EE" w14:textId="77777777" w:rsidTr="005F4514"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54287" w14:textId="77777777"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Информационное обществ</w:t>
            </w:r>
            <w:r w:rsidR="00175C1F">
              <w:rPr>
                <w:b/>
                <w:sz w:val="24"/>
                <w:szCs w:val="24"/>
              </w:rPr>
              <w:t>о Нижневартовского района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60E0F" w14:textId="1EA3EDBB" w:rsidR="003A3C7F" w:rsidRPr="00F173C5" w:rsidRDefault="00F15DE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 w:rsidRPr="00F15DE2">
              <w:rPr>
                <w:szCs w:val="28"/>
              </w:rPr>
              <w:t>12</w:t>
            </w:r>
            <w:r>
              <w:rPr>
                <w:szCs w:val="28"/>
                <w:lang w:val="ru-RU"/>
              </w:rPr>
              <w:t> </w:t>
            </w:r>
            <w:r w:rsidRPr="00F15DE2">
              <w:rPr>
                <w:szCs w:val="28"/>
              </w:rPr>
              <w:t>717</w:t>
            </w:r>
            <w:r>
              <w:rPr>
                <w:szCs w:val="28"/>
                <w:lang w:val="ru-RU"/>
              </w:rPr>
              <w:t>,</w:t>
            </w:r>
            <w:r w:rsidRPr="00F15DE2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62731" w14:textId="20B1A2A5" w:rsidR="003A3C7F" w:rsidRPr="00F173C5" w:rsidRDefault="00F15DE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 w:rsidRPr="00F15DE2">
              <w:rPr>
                <w:szCs w:val="28"/>
              </w:rPr>
              <w:t>12</w:t>
            </w:r>
            <w:r>
              <w:rPr>
                <w:szCs w:val="28"/>
                <w:lang w:val="ru-RU"/>
              </w:rPr>
              <w:t> </w:t>
            </w:r>
            <w:r w:rsidRPr="00F15DE2">
              <w:rPr>
                <w:szCs w:val="28"/>
              </w:rPr>
              <w:t>692</w:t>
            </w:r>
            <w:r>
              <w:rPr>
                <w:szCs w:val="28"/>
                <w:lang w:val="ru-RU"/>
              </w:rPr>
              <w:t>,</w:t>
            </w:r>
            <w:r w:rsidRPr="00F15DE2">
              <w:rPr>
                <w:szCs w:val="28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A8986" w14:textId="13A2B0AC" w:rsidR="003A3C7F" w:rsidRPr="00F15DE2" w:rsidRDefault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ru-RU"/>
              </w:rPr>
            </w:pPr>
            <w:r w:rsidRPr="00A2618E">
              <w:rPr>
                <w:szCs w:val="28"/>
              </w:rPr>
              <w:t>99,</w:t>
            </w:r>
            <w:r w:rsidR="00F15DE2">
              <w:rPr>
                <w:szCs w:val="28"/>
                <w:lang w:val="ru-RU"/>
              </w:rPr>
              <w:t>8</w:t>
            </w:r>
          </w:p>
        </w:tc>
      </w:tr>
      <w:tr w:rsidR="00BF2B4F" w14:paraId="0008B941" w14:textId="77777777" w:rsidTr="005F4514"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7968" w14:textId="0E99CFE2" w:rsidR="00BF2B4F" w:rsidRPr="00BF2B4F" w:rsidRDefault="00BF2B4F" w:rsidP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 w:rsidRPr="00BF2B4F">
              <w:rPr>
                <w:i/>
                <w:iCs/>
                <w:sz w:val="24"/>
                <w:szCs w:val="24"/>
              </w:rPr>
              <w:t>Комплекс процессных мероприятий "Обеспечение доступности населению современных информационных технологий"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05843" w14:textId="647D8612" w:rsidR="00BF2B4F" w:rsidRPr="00F15DE2" w:rsidRDefault="00BF2B4F" w:rsidP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BF2B4F">
              <w:rPr>
                <w:szCs w:val="28"/>
              </w:rPr>
              <w:t>762</w:t>
            </w:r>
            <w:r>
              <w:rPr>
                <w:szCs w:val="28"/>
                <w:lang w:val="ru-RU"/>
              </w:rPr>
              <w:t>,</w:t>
            </w:r>
            <w:r w:rsidRPr="00BF2B4F">
              <w:rPr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6AEC6" w14:textId="3E8D3CB4" w:rsidR="00BF2B4F" w:rsidRPr="00F15DE2" w:rsidRDefault="00BF2B4F" w:rsidP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BF2B4F">
              <w:rPr>
                <w:szCs w:val="28"/>
              </w:rPr>
              <w:t>762</w:t>
            </w:r>
            <w:r>
              <w:rPr>
                <w:szCs w:val="28"/>
                <w:lang w:val="ru-RU"/>
              </w:rPr>
              <w:t>,</w:t>
            </w:r>
            <w:r w:rsidRPr="00BF2B4F">
              <w:rPr>
                <w:szCs w:val="28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BB0C0" w14:textId="4B5E88E7" w:rsidR="00BF2B4F" w:rsidRPr="00A2618E" w:rsidRDefault="00BF2B4F" w:rsidP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99,</w:t>
            </w:r>
            <w:r>
              <w:rPr>
                <w:szCs w:val="28"/>
                <w:lang w:val="ru-RU"/>
              </w:rPr>
              <w:t>9</w:t>
            </w:r>
          </w:p>
        </w:tc>
      </w:tr>
      <w:tr w:rsidR="003A3C7F" w14:paraId="4A021713" w14:textId="77777777" w:rsidTr="005F4514"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FE1E4" w14:textId="77777777"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9A831" w14:textId="3239A6B8" w:rsidR="003A3C7F" w:rsidRDefault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 w:rsidRPr="00BF2B4F">
              <w:rPr>
                <w:szCs w:val="28"/>
              </w:rPr>
              <w:t>762</w:t>
            </w:r>
            <w:r>
              <w:rPr>
                <w:szCs w:val="28"/>
                <w:lang w:val="ru-RU"/>
              </w:rPr>
              <w:t>,</w:t>
            </w:r>
            <w:r w:rsidRPr="00BF2B4F">
              <w:rPr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63AC3" w14:textId="6AA15BDB" w:rsidR="003A3C7F" w:rsidRPr="00F15DE2" w:rsidRDefault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 w:rsidRPr="00BF2B4F">
              <w:rPr>
                <w:szCs w:val="28"/>
              </w:rPr>
              <w:t>762</w:t>
            </w:r>
            <w:r>
              <w:rPr>
                <w:szCs w:val="28"/>
                <w:lang w:val="ru-RU"/>
              </w:rPr>
              <w:t>,</w:t>
            </w:r>
            <w:r w:rsidRPr="00BF2B4F">
              <w:rPr>
                <w:szCs w:val="28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93850" w14:textId="30B6FF7B" w:rsidR="003A3C7F" w:rsidRPr="00F15DE2" w:rsidRDefault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ru-RU"/>
              </w:rPr>
            </w:pPr>
            <w:r w:rsidRPr="00A2618E">
              <w:rPr>
                <w:szCs w:val="28"/>
              </w:rPr>
              <w:t>99,</w:t>
            </w:r>
            <w:r w:rsidR="00BF2B4F">
              <w:rPr>
                <w:szCs w:val="28"/>
                <w:lang w:val="ru-RU"/>
              </w:rPr>
              <w:t>9</w:t>
            </w:r>
          </w:p>
        </w:tc>
      </w:tr>
      <w:tr w:rsidR="00BF2B4F" w14:paraId="3D0F1AD8" w14:textId="77777777" w:rsidTr="005F4514"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2453" w14:textId="645D59EE" w:rsidR="00BF2B4F" w:rsidRDefault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  <w:lang w:val="ru-RU"/>
              </w:rPr>
            </w:pPr>
            <w:r w:rsidRPr="00BF2B4F">
              <w:rPr>
                <w:i/>
                <w:sz w:val="24"/>
                <w:szCs w:val="24"/>
                <w:lang w:val="ru-RU"/>
              </w:rPr>
              <w:t>Комплекс процессных мероприятий "Развитие и сопровождение инфраструктуры электронного правительства и информационных систем, развитие технической и технологической основы становления информационного общества"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28733" w14:textId="54379A6A" w:rsidR="00BF2B4F" w:rsidRPr="00BF2B4F" w:rsidRDefault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ru-RU"/>
              </w:rPr>
            </w:pPr>
            <w:r w:rsidRPr="00BF2B4F">
              <w:rPr>
                <w:szCs w:val="28"/>
                <w:lang w:val="ru-RU"/>
              </w:rPr>
              <w:t>11</w:t>
            </w:r>
            <w:r>
              <w:rPr>
                <w:szCs w:val="28"/>
                <w:lang w:val="ru-RU"/>
              </w:rPr>
              <w:t> </w:t>
            </w:r>
            <w:r w:rsidRPr="00BF2B4F">
              <w:rPr>
                <w:szCs w:val="28"/>
                <w:lang w:val="ru-RU"/>
              </w:rPr>
              <w:t>955</w:t>
            </w:r>
            <w:r>
              <w:rPr>
                <w:szCs w:val="28"/>
                <w:lang w:val="ru-RU"/>
              </w:rPr>
              <w:t>,</w:t>
            </w:r>
            <w:r w:rsidRPr="00BF2B4F"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9A3E5" w14:textId="2E1DE1C5" w:rsidR="00BF2B4F" w:rsidRPr="009E54A1" w:rsidRDefault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ru-RU"/>
              </w:rPr>
            </w:pPr>
            <w:r w:rsidRPr="00BF2B4F">
              <w:rPr>
                <w:szCs w:val="28"/>
              </w:rPr>
              <w:t>11</w:t>
            </w:r>
            <w:r w:rsidR="009E54A1">
              <w:rPr>
                <w:szCs w:val="28"/>
                <w:lang w:val="ru-RU"/>
              </w:rPr>
              <w:t> </w:t>
            </w:r>
            <w:r w:rsidRPr="00BF2B4F">
              <w:rPr>
                <w:szCs w:val="28"/>
              </w:rPr>
              <w:t>9</w:t>
            </w:r>
            <w:r w:rsidR="009E54A1">
              <w:rPr>
                <w:szCs w:val="28"/>
                <w:lang w:val="ru-RU"/>
              </w:rPr>
              <w:t>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13F1D" w14:textId="7F6A95BD" w:rsidR="00BF2B4F" w:rsidRPr="009E54A1" w:rsidRDefault="009E54A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99,8</w:t>
            </w:r>
          </w:p>
        </w:tc>
      </w:tr>
      <w:tr w:rsidR="00BF2B4F" w14:paraId="7A0EA618" w14:textId="77777777" w:rsidTr="005F4514"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4679" w14:textId="5B7D8457" w:rsidR="00BF2B4F" w:rsidRDefault="00BF2B4F" w:rsidP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66766" w14:textId="1089EDF7" w:rsidR="00BF2B4F" w:rsidRPr="00F15DE2" w:rsidRDefault="00BF2B4F" w:rsidP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BF2B4F">
              <w:rPr>
                <w:szCs w:val="28"/>
              </w:rPr>
              <w:t>11</w:t>
            </w:r>
            <w:r>
              <w:rPr>
                <w:szCs w:val="28"/>
                <w:lang w:val="ru-RU"/>
              </w:rPr>
              <w:t> </w:t>
            </w:r>
            <w:r w:rsidRPr="00BF2B4F">
              <w:rPr>
                <w:szCs w:val="28"/>
              </w:rPr>
              <w:t>055</w:t>
            </w:r>
            <w:r>
              <w:rPr>
                <w:szCs w:val="28"/>
                <w:lang w:val="ru-RU"/>
              </w:rPr>
              <w:t>,</w:t>
            </w:r>
            <w:r w:rsidRPr="00BF2B4F">
              <w:rPr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98CEB" w14:textId="239D3328" w:rsidR="00BF2B4F" w:rsidRPr="00BF2B4F" w:rsidRDefault="00BF2B4F" w:rsidP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ru-RU"/>
              </w:rPr>
            </w:pPr>
            <w:r w:rsidRPr="00BF2B4F">
              <w:rPr>
                <w:szCs w:val="28"/>
              </w:rPr>
              <w:t>11</w:t>
            </w:r>
            <w:r>
              <w:rPr>
                <w:szCs w:val="28"/>
                <w:lang w:val="ru-RU"/>
              </w:rPr>
              <w:t> </w:t>
            </w:r>
            <w:r w:rsidRPr="00BF2B4F">
              <w:rPr>
                <w:szCs w:val="28"/>
              </w:rPr>
              <w:t>0</w:t>
            </w:r>
            <w:r>
              <w:rPr>
                <w:szCs w:val="28"/>
                <w:lang w:val="ru-RU"/>
              </w:rPr>
              <w:t>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FFD8C" w14:textId="7D9D6679" w:rsidR="00BF2B4F" w:rsidRPr="00F15DE2" w:rsidRDefault="00BF2B4F" w:rsidP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99,</w:t>
            </w:r>
            <w:r>
              <w:rPr>
                <w:szCs w:val="28"/>
                <w:lang w:val="ru-RU"/>
              </w:rPr>
              <w:t>8</w:t>
            </w:r>
          </w:p>
        </w:tc>
      </w:tr>
      <w:tr w:rsidR="00BF2B4F" w14:paraId="7FFA1341" w14:textId="77777777" w:rsidTr="005F4514"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530E" w14:textId="1A712034" w:rsidR="00BF2B4F" w:rsidRDefault="00BF2B4F" w:rsidP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>Средства бюджета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4E9E6" w14:textId="00ED2244" w:rsidR="00BF2B4F" w:rsidRPr="00F15DE2" w:rsidRDefault="00BF2B4F" w:rsidP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F15DE2">
              <w:rPr>
                <w:szCs w:val="28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DDDAA" w14:textId="24484719" w:rsidR="00BF2B4F" w:rsidRPr="00F15DE2" w:rsidRDefault="00BF2B4F" w:rsidP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F15DE2">
              <w:rPr>
                <w:szCs w:val="28"/>
              </w:rPr>
              <w:t>900,0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BD0B" w14:textId="03DC4D00" w:rsidR="00BF2B4F" w:rsidRPr="00F15DE2" w:rsidRDefault="00BF2B4F" w:rsidP="00BF2B4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F15DE2">
              <w:rPr>
                <w:szCs w:val="28"/>
              </w:rPr>
              <w:t>100</w:t>
            </w:r>
          </w:p>
        </w:tc>
      </w:tr>
    </w:tbl>
    <w:p w14:paraId="4D3C0EB7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  <w:lang w:val="ru-RU"/>
        </w:rPr>
      </w:pPr>
    </w:p>
    <w:p w14:paraId="140D6204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  <w:lang w:val="ru-RU"/>
        </w:rPr>
      </w:pPr>
    </w:p>
    <w:p w14:paraId="6075FDA1" w14:textId="1CBF2C50" w:rsidR="003A3C7F" w:rsidRDefault="003A3C7F" w:rsidP="003A3C7F">
      <w:pPr>
        <w:pStyle w:val="a3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Исполнение </w:t>
      </w:r>
      <w:r w:rsidR="008D46F9">
        <w:rPr>
          <w:b/>
          <w:szCs w:val="28"/>
          <w:lang w:val="ru-RU"/>
        </w:rPr>
        <w:t xml:space="preserve">по </w:t>
      </w:r>
      <w:r w:rsidR="00822129">
        <w:rPr>
          <w:b/>
          <w:szCs w:val="28"/>
          <w:lang w:val="ru-RU"/>
        </w:rPr>
        <w:t xml:space="preserve">видам расходов за </w:t>
      </w:r>
      <w:r w:rsidR="00F15DE2">
        <w:rPr>
          <w:b/>
          <w:szCs w:val="28"/>
          <w:lang w:val="ru-RU"/>
        </w:rPr>
        <w:t>2024</w:t>
      </w:r>
      <w:r>
        <w:rPr>
          <w:b/>
          <w:szCs w:val="28"/>
          <w:lang w:val="ru-RU"/>
        </w:rPr>
        <w:t xml:space="preserve"> год</w:t>
      </w:r>
    </w:p>
    <w:p w14:paraId="299002F3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</w:p>
    <w:tbl>
      <w:tblPr>
        <w:tblW w:w="97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3402"/>
        <w:gridCol w:w="1417"/>
        <w:gridCol w:w="1418"/>
        <w:gridCol w:w="850"/>
      </w:tblGrid>
      <w:tr w:rsidR="003A3C7F" w14:paraId="126D3CA2" w14:textId="77777777" w:rsidTr="00175C1F">
        <w:trPr>
          <w:trHeight w:val="390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E89D" w14:textId="77777777"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ГРБС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19BB0" w14:textId="77777777"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E81CF" w14:textId="77777777"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 года (тыс. 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B7FE" w14:textId="77777777"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Исполнение (тыс. руб.)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644A" w14:textId="77777777"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</w:tr>
      <w:tr w:rsidR="00157D53" w:rsidRPr="00A2618E" w14:paraId="56455DC7" w14:textId="77777777" w:rsidTr="00FC6FA3">
        <w:trPr>
          <w:trHeight w:val="675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CDA" w14:textId="77777777" w:rsidR="00157D53" w:rsidRPr="00A2618E" w:rsidRDefault="00157D53" w:rsidP="00157D5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Администрация Нижневартовского района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6AEF" w14:textId="77777777" w:rsidR="00157D53" w:rsidRPr="00A2618E" w:rsidRDefault="00157D53" w:rsidP="00157D5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244; 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4550" w14:textId="78F2FEEA" w:rsidR="00157D53" w:rsidRPr="00A2618E" w:rsidRDefault="00157D53" w:rsidP="00157D5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F15DE2">
              <w:rPr>
                <w:szCs w:val="28"/>
              </w:rPr>
              <w:t>12</w:t>
            </w:r>
            <w:r>
              <w:rPr>
                <w:szCs w:val="28"/>
                <w:lang w:val="ru-RU"/>
              </w:rPr>
              <w:t> </w:t>
            </w:r>
            <w:r w:rsidRPr="00F15DE2">
              <w:rPr>
                <w:szCs w:val="28"/>
              </w:rPr>
              <w:t>717</w:t>
            </w:r>
            <w:r>
              <w:rPr>
                <w:szCs w:val="28"/>
                <w:lang w:val="ru-RU"/>
              </w:rPr>
              <w:t>,</w:t>
            </w:r>
            <w:r w:rsidRPr="00F15DE2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FCE2" w14:textId="7869D216" w:rsidR="00157D53" w:rsidRPr="00A2618E" w:rsidRDefault="00157D53" w:rsidP="00157D5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F15DE2">
              <w:rPr>
                <w:szCs w:val="28"/>
              </w:rPr>
              <w:t>12</w:t>
            </w:r>
            <w:r>
              <w:rPr>
                <w:szCs w:val="28"/>
                <w:lang w:val="ru-RU"/>
              </w:rPr>
              <w:t> </w:t>
            </w:r>
            <w:r w:rsidRPr="00F15DE2">
              <w:rPr>
                <w:szCs w:val="28"/>
              </w:rPr>
              <w:t>692</w:t>
            </w:r>
            <w:r>
              <w:rPr>
                <w:szCs w:val="28"/>
                <w:lang w:val="ru-RU"/>
              </w:rPr>
              <w:t>,</w:t>
            </w:r>
            <w:r w:rsidRPr="00F15DE2">
              <w:rPr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DD80" w14:textId="35F75C03" w:rsidR="00157D53" w:rsidRPr="00A2618E" w:rsidRDefault="00157D53" w:rsidP="00157D5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99,</w:t>
            </w:r>
            <w:r>
              <w:rPr>
                <w:szCs w:val="28"/>
                <w:lang w:val="ru-RU"/>
              </w:rPr>
              <w:t>8</w:t>
            </w:r>
          </w:p>
        </w:tc>
      </w:tr>
      <w:tr w:rsidR="00157D53" w:rsidRPr="00A2618E" w14:paraId="305901A2" w14:textId="77777777" w:rsidTr="00154B45">
        <w:trPr>
          <w:trHeight w:val="675"/>
        </w:trPr>
        <w:tc>
          <w:tcPr>
            <w:tcW w:w="6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60FC" w14:textId="04AF8D6D" w:rsidR="00157D53" w:rsidRPr="00A2618E" w:rsidRDefault="00157D53" w:rsidP="006C4D78">
            <w:pPr>
              <w:pStyle w:val="a3"/>
              <w:tabs>
                <w:tab w:val="left" w:pos="708"/>
              </w:tabs>
              <w:spacing w:line="240" w:lineRule="auto"/>
              <w:ind w:firstLine="0"/>
              <w:rPr>
                <w:szCs w:val="28"/>
              </w:rPr>
            </w:pPr>
            <w:r>
              <w:rPr>
                <w:i/>
                <w:sz w:val="24"/>
                <w:szCs w:val="24"/>
                <w:lang w:val="ru-RU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6FC0" w14:textId="6DD0B57A" w:rsidR="00157D53" w:rsidRPr="00F15DE2" w:rsidRDefault="00157D53" w:rsidP="00157D5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F15DE2">
              <w:rPr>
                <w:szCs w:val="28"/>
              </w:rPr>
              <w:t>11</w:t>
            </w:r>
            <w:r>
              <w:rPr>
                <w:szCs w:val="28"/>
                <w:lang w:val="ru-RU"/>
              </w:rPr>
              <w:t> </w:t>
            </w:r>
            <w:r w:rsidRPr="00F15DE2">
              <w:rPr>
                <w:szCs w:val="28"/>
              </w:rPr>
              <w:t>055</w:t>
            </w:r>
            <w:r>
              <w:rPr>
                <w:szCs w:val="28"/>
                <w:lang w:val="ru-RU"/>
              </w:rPr>
              <w:t>,</w:t>
            </w:r>
            <w:r w:rsidRPr="00F15DE2">
              <w:rPr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E82D" w14:textId="7ACEED43" w:rsidR="00157D53" w:rsidRPr="00F15DE2" w:rsidRDefault="00157D53" w:rsidP="00157D5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F15DE2">
              <w:rPr>
                <w:szCs w:val="28"/>
              </w:rPr>
              <w:t>11</w:t>
            </w:r>
            <w:r>
              <w:rPr>
                <w:szCs w:val="28"/>
                <w:lang w:val="ru-RU"/>
              </w:rPr>
              <w:t> </w:t>
            </w:r>
            <w:r w:rsidRPr="00F15DE2">
              <w:rPr>
                <w:szCs w:val="28"/>
              </w:rPr>
              <w:t>0</w:t>
            </w:r>
            <w:r>
              <w:rPr>
                <w:szCs w:val="28"/>
                <w:lang w:val="ru-RU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CE80" w14:textId="6F71203E" w:rsidR="00157D53" w:rsidRPr="00A2618E" w:rsidRDefault="00157D53" w:rsidP="00157D5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99,</w:t>
            </w:r>
            <w:r>
              <w:rPr>
                <w:szCs w:val="28"/>
                <w:lang w:val="ru-RU"/>
              </w:rPr>
              <w:t>8</w:t>
            </w:r>
          </w:p>
        </w:tc>
      </w:tr>
      <w:tr w:rsidR="00157D53" w:rsidRPr="00A2618E" w14:paraId="76C55992" w14:textId="77777777" w:rsidTr="00A8397C">
        <w:trPr>
          <w:trHeight w:val="675"/>
        </w:trPr>
        <w:tc>
          <w:tcPr>
            <w:tcW w:w="6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EAA2" w14:textId="06DBB8BD" w:rsidR="00157D53" w:rsidRPr="00A2618E" w:rsidRDefault="00157D53" w:rsidP="006C4D78">
            <w:pPr>
              <w:pStyle w:val="a3"/>
              <w:tabs>
                <w:tab w:val="left" w:pos="708"/>
              </w:tabs>
              <w:spacing w:line="240" w:lineRule="auto"/>
              <w:ind w:firstLine="0"/>
              <w:rPr>
                <w:szCs w:val="28"/>
              </w:rPr>
            </w:pPr>
            <w:r>
              <w:rPr>
                <w:i/>
                <w:sz w:val="24"/>
                <w:szCs w:val="24"/>
                <w:lang w:val="ru-RU"/>
              </w:rPr>
              <w:t>Средства бюджета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25D7" w14:textId="61EEE2EE" w:rsidR="00157D53" w:rsidRPr="00F15DE2" w:rsidRDefault="00157D53" w:rsidP="00157D5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F15DE2">
              <w:rPr>
                <w:szCs w:val="28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6C8A" w14:textId="2484C0C5" w:rsidR="00157D53" w:rsidRPr="00F15DE2" w:rsidRDefault="00157D53" w:rsidP="00157D5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F15DE2">
              <w:rPr>
                <w:szCs w:val="28"/>
              </w:rPr>
              <w:t>900,0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D642" w14:textId="13E40628" w:rsidR="00157D53" w:rsidRPr="00A2618E" w:rsidRDefault="00157D53" w:rsidP="00157D5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F15DE2">
              <w:rPr>
                <w:szCs w:val="28"/>
              </w:rPr>
              <w:t>100</w:t>
            </w:r>
          </w:p>
        </w:tc>
      </w:tr>
    </w:tbl>
    <w:p w14:paraId="137893EF" w14:textId="77777777" w:rsidR="003A3C7F" w:rsidRPr="00A2618E" w:rsidRDefault="003A3C7F" w:rsidP="00A2618E">
      <w:pPr>
        <w:pStyle w:val="a3"/>
        <w:tabs>
          <w:tab w:val="left" w:pos="708"/>
        </w:tabs>
        <w:spacing w:line="240" w:lineRule="auto"/>
        <w:ind w:firstLine="0"/>
        <w:jc w:val="center"/>
        <w:rPr>
          <w:szCs w:val="28"/>
        </w:rPr>
      </w:pPr>
    </w:p>
    <w:p w14:paraId="13D00381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firstLine="709"/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В отчетном периоде были проведены следующие мероприятия:</w:t>
      </w:r>
    </w:p>
    <w:p w14:paraId="2E2330E0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firstLine="709"/>
        <w:jc w:val="both"/>
        <w:rPr>
          <w:color w:val="000000"/>
          <w:szCs w:val="28"/>
          <w:lang w:val="ru-RU"/>
        </w:rPr>
      </w:pPr>
    </w:p>
    <w:p w14:paraId="1716C005" w14:textId="77777777" w:rsidR="003A3C7F" w:rsidRDefault="003A3C7F" w:rsidP="003A3C7F">
      <w:pPr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По мероприятию «Обеспечение доступности населению современных информационных технологий»:</w:t>
      </w:r>
    </w:p>
    <w:p w14:paraId="5ED12D99" w14:textId="77777777"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обеспечено подключение к сети Интернет центров общественного доступа на территории района, в том числе с использованием спутниковых технологий.</w:t>
      </w:r>
    </w:p>
    <w:p w14:paraId="19CF1FC0" w14:textId="77777777" w:rsidR="003A3C7F" w:rsidRDefault="003A3C7F" w:rsidP="003A3C7F">
      <w:pPr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По мероприятию «Развитие и сопровождение инфраструктуры электронного правительства и информационных систем, развитие технической и технологической основы становления информационного общества»:</w:t>
      </w:r>
    </w:p>
    <w:p w14:paraId="3A01C212" w14:textId="77777777" w:rsidR="003A3C7F" w:rsidRDefault="003A3C7F" w:rsidP="003A3C7F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обеспечено предоставление доступа к сети Интернет в администрации района;</w:t>
      </w:r>
    </w:p>
    <w:p w14:paraId="707F04A7" w14:textId="77777777"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приобретено компьютерное оборудование для нужд администрации района (системные блоки, мониторы, многофункциональные устройства, ноутбуки, сетевое оборудование);</w:t>
      </w:r>
    </w:p>
    <w:p w14:paraId="53E26BE2" w14:textId="77777777"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приобретены комплектующие и расходные материалы;</w:t>
      </w:r>
    </w:p>
    <w:p w14:paraId="3051A8A0" w14:textId="77777777"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оказаны услуги по техническому и информационному сопровождению официального сайта администрации района;</w:t>
      </w:r>
    </w:p>
    <w:p w14:paraId="47BECEB4" w14:textId="77777777"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осуществлено техническое сопровождение и обслуживание информационных систем: АС «Бюджет», АС «УРМ», «Консультант+», «Кодекс документооборот», «1С: Предприятие», «Камин: Расчет Зарплаты», «Камин: Кадровый Учет»;</w:t>
      </w:r>
    </w:p>
    <w:p w14:paraId="7E0C9B4A" w14:textId="77777777"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осуществлено техническое обслуживание и ремонт копировально-множительной техники, заправка и восстановление расходных материалов к ней.</w:t>
      </w:r>
    </w:p>
    <w:p w14:paraId="44AE6629" w14:textId="77777777" w:rsidR="003A3C7F" w:rsidRDefault="003A3C7F" w:rsidP="003A3C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осуществлена модернизация официального веб-сайта администрации района;</w:t>
      </w:r>
    </w:p>
    <w:p w14:paraId="71920B88" w14:textId="77777777" w:rsidR="003A3C7F" w:rsidRDefault="003A3C7F" w:rsidP="003A3C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осуществлена модернизация системы электронного документооборота и делопроизводства.</w:t>
      </w:r>
    </w:p>
    <w:sectPr w:rsidR="003A3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Petersburg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DF9"/>
    <w:rsid w:val="00022EF8"/>
    <w:rsid w:val="000C1DB4"/>
    <w:rsid w:val="000E1478"/>
    <w:rsid w:val="00157D53"/>
    <w:rsid w:val="00175C1F"/>
    <w:rsid w:val="0029322F"/>
    <w:rsid w:val="002E259D"/>
    <w:rsid w:val="00354C1D"/>
    <w:rsid w:val="003A3C7F"/>
    <w:rsid w:val="00551D6A"/>
    <w:rsid w:val="005F4514"/>
    <w:rsid w:val="006C2DF9"/>
    <w:rsid w:val="006C4D78"/>
    <w:rsid w:val="007F06E9"/>
    <w:rsid w:val="00800DB6"/>
    <w:rsid w:val="00822129"/>
    <w:rsid w:val="008D46F9"/>
    <w:rsid w:val="009A7CDC"/>
    <w:rsid w:val="009E54A1"/>
    <w:rsid w:val="00A2618E"/>
    <w:rsid w:val="00A82ACD"/>
    <w:rsid w:val="00BF2B4F"/>
    <w:rsid w:val="00D82527"/>
    <w:rsid w:val="00F15DE2"/>
    <w:rsid w:val="00F173C5"/>
    <w:rsid w:val="00F9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4BA63"/>
  <w15:docId w15:val="{8DE63094-D95C-4E64-BBF2-C1FB37DC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C7F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A3C7F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2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Чернова Ирина Абубакировна</dc:creator>
  <cp:keywords/>
  <dc:description/>
  <cp:lastModifiedBy>Горшенко Алена Олеговна</cp:lastModifiedBy>
  <cp:revision>24</cp:revision>
  <dcterms:created xsi:type="dcterms:W3CDTF">2020-02-26T04:38:00Z</dcterms:created>
  <dcterms:modified xsi:type="dcterms:W3CDTF">2025-03-20T20:15:00Z</dcterms:modified>
</cp:coreProperties>
</file>